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7C23" w:rsidRDefault="00EA743D" w:rsidP="00EA743D">
      <w:pPr>
        <w:pStyle w:val="ListParagraph"/>
        <w:numPr>
          <w:ilvl w:val="0"/>
          <w:numId w:val="1"/>
        </w:numPr>
      </w:pPr>
      <w:r>
        <w:t xml:space="preserve">Open </w:t>
      </w:r>
      <w:r w:rsidRPr="00EA743D">
        <w:rPr>
          <w:b/>
        </w:rPr>
        <w:t>Photoshop</w:t>
      </w:r>
      <w:r w:rsidR="00AF3327">
        <w:rPr>
          <w:b/>
        </w:rPr>
        <w:t xml:space="preserve"> </w:t>
      </w:r>
    </w:p>
    <w:p w:rsidR="00EA743D" w:rsidRDefault="00EA743D" w:rsidP="00EA743D">
      <w:pPr>
        <w:pStyle w:val="ListParagraph"/>
        <w:numPr>
          <w:ilvl w:val="0"/>
          <w:numId w:val="1"/>
        </w:numPr>
      </w:pPr>
      <w:r>
        <w:t xml:space="preserve">Go to </w:t>
      </w:r>
      <w:r w:rsidRPr="00EA743D">
        <w:rPr>
          <w:b/>
        </w:rPr>
        <w:t>File</w:t>
      </w:r>
      <w:r>
        <w:t xml:space="preserve"> and select </w:t>
      </w:r>
      <w:r w:rsidRPr="00EA743D">
        <w:rPr>
          <w:b/>
        </w:rPr>
        <w:t>New</w:t>
      </w:r>
      <w:r>
        <w:t xml:space="preserve">. </w:t>
      </w:r>
    </w:p>
    <w:p w:rsidR="00BB19E3" w:rsidRDefault="00EA743D" w:rsidP="00EA743D">
      <w:pPr>
        <w:pStyle w:val="ListParagraph"/>
        <w:numPr>
          <w:ilvl w:val="0"/>
          <w:numId w:val="1"/>
        </w:numPr>
      </w:pPr>
      <w:r>
        <w:t xml:space="preserve">We will create 40 x 40 pixel images in this example. Copy the settings into you </w:t>
      </w:r>
      <w:r w:rsidRPr="00EA743D">
        <w:rPr>
          <w:b/>
        </w:rPr>
        <w:t>New</w:t>
      </w:r>
      <w:r>
        <w:t xml:space="preserve"> dialog box changing only the </w:t>
      </w:r>
      <w:r w:rsidRPr="00EA743D">
        <w:rPr>
          <w:b/>
        </w:rPr>
        <w:t>Width</w:t>
      </w:r>
      <w:r>
        <w:t xml:space="preserve"> and </w:t>
      </w:r>
      <w:r w:rsidRPr="00EA743D">
        <w:rPr>
          <w:b/>
        </w:rPr>
        <w:t>Height</w:t>
      </w:r>
      <w:r>
        <w:t xml:space="preserve">. Also </w:t>
      </w:r>
      <w:r w:rsidRPr="00EA743D">
        <w:rPr>
          <w:b/>
        </w:rPr>
        <w:t>Name</w:t>
      </w:r>
      <w:r>
        <w:t xml:space="preserve"> your project something. This will not be the name of your final images, but the name of your Photoshop project.</w:t>
      </w:r>
    </w:p>
    <w:p w:rsidR="00EA743D" w:rsidRDefault="00BB19E3" w:rsidP="00BB19E3">
      <w:pPr>
        <w:pStyle w:val="ListParagraph"/>
      </w:pPr>
      <w:r w:rsidRPr="00BB19E3">
        <w:rPr>
          <w:noProof/>
          <w:lang w:eastAsia="en-IE"/>
        </w:rPr>
        <w:drawing>
          <wp:inline distT="0" distB="0" distL="0" distR="0">
            <wp:extent cx="5049520" cy="372364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049520" cy="3723640"/>
                    </a:xfrm>
                    <a:prstGeom prst="rect">
                      <a:avLst/>
                    </a:prstGeom>
                    <a:noFill/>
                    <a:ln w="9525">
                      <a:noFill/>
                      <a:miter lim="800000"/>
                      <a:headEnd/>
                      <a:tailEnd/>
                    </a:ln>
                  </pic:spPr>
                </pic:pic>
              </a:graphicData>
            </a:graphic>
          </wp:inline>
        </w:drawing>
      </w:r>
      <w:r w:rsidR="00EA743D">
        <w:t xml:space="preserve"> </w:t>
      </w:r>
    </w:p>
    <w:p w:rsidR="00AF3327" w:rsidRDefault="00AF3327" w:rsidP="0078691E">
      <w:pPr>
        <w:ind w:left="720"/>
        <w:jc w:val="center"/>
      </w:pPr>
    </w:p>
    <w:p w:rsidR="008017C7" w:rsidRDefault="008017C7" w:rsidP="00AF3327">
      <w:pPr>
        <w:ind w:left="720"/>
      </w:pPr>
    </w:p>
    <w:p w:rsidR="00AF3327" w:rsidRDefault="00AF3327" w:rsidP="00AF3327">
      <w:pPr>
        <w:pStyle w:val="ListParagraph"/>
        <w:numPr>
          <w:ilvl w:val="0"/>
          <w:numId w:val="1"/>
        </w:numPr>
      </w:pPr>
      <w:r>
        <w:t xml:space="preserve">Go to </w:t>
      </w:r>
      <w:r w:rsidRPr="003D1D20">
        <w:rPr>
          <w:b/>
        </w:rPr>
        <w:t>View</w:t>
      </w:r>
      <w:r>
        <w:t xml:space="preserve"> then </w:t>
      </w:r>
      <w:r w:rsidRPr="003D1D20">
        <w:rPr>
          <w:b/>
        </w:rPr>
        <w:t>Show</w:t>
      </w:r>
      <w:r>
        <w:t xml:space="preserve"> then turn on </w:t>
      </w:r>
      <w:r w:rsidRPr="003D1D20">
        <w:rPr>
          <w:b/>
        </w:rPr>
        <w:t>Grid</w:t>
      </w:r>
      <w:r>
        <w:t xml:space="preserve">. When </w:t>
      </w:r>
      <w:r w:rsidRPr="003D1D20">
        <w:rPr>
          <w:b/>
        </w:rPr>
        <w:t>Grid</w:t>
      </w:r>
      <w:r>
        <w:t xml:space="preserve"> is turned a check will be to the left of the option </w:t>
      </w:r>
      <w:r w:rsidRPr="003D1D20">
        <w:rPr>
          <w:b/>
        </w:rPr>
        <w:t>Grid</w:t>
      </w:r>
      <w:r>
        <w:t xml:space="preserve"> in the </w:t>
      </w:r>
      <w:r w:rsidR="003D1D20" w:rsidRPr="003D1D20">
        <w:rPr>
          <w:b/>
        </w:rPr>
        <w:t>View</w:t>
      </w:r>
      <w:r w:rsidR="003D1D20">
        <w:t xml:space="preserve"> </w:t>
      </w:r>
      <w:r>
        <w:t xml:space="preserve">menu. </w:t>
      </w:r>
    </w:p>
    <w:p w:rsidR="00AF3327" w:rsidRDefault="00BB19E3" w:rsidP="0078691E">
      <w:pPr>
        <w:pStyle w:val="ListParagraph"/>
        <w:jc w:val="center"/>
      </w:pPr>
      <w:r w:rsidRPr="00BB19E3">
        <w:rPr>
          <w:noProof/>
          <w:lang w:eastAsia="en-IE"/>
        </w:rPr>
        <w:drawing>
          <wp:inline distT="0" distB="0" distL="0" distR="0">
            <wp:extent cx="4649194" cy="133453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l="59060" t="26020" r="29049" b="61735"/>
                    <a:stretch>
                      <a:fillRect/>
                    </a:stretch>
                  </pic:blipFill>
                  <pic:spPr bwMode="auto">
                    <a:xfrm>
                      <a:off x="0" y="0"/>
                      <a:ext cx="4649194" cy="1334530"/>
                    </a:xfrm>
                    <a:prstGeom prst="rect">
                      <a:avLst/>
                    </a:prstGeom>
                    <a:noFill/>
                    <a:ln w="9525">
                      <a:noFill/>
                      <a:miter lim="800000"/>
                      <a:headEnd/>
                      <a:tailEnd/>
                    </a:ln>
                  </pic:spPr>
                </pic:pic>
              </a:graphicData>
            </a:graphic>
          </wp:inline>
        </w:drawing>
      </w:r>
    </w:p>
    <w:p w:rsidR="008017C7" w:rsidRDefault="008017C7" w:rsidP="00AF3327">
      <w:pPr>
        <w:pStyle w:val="ListParagraph"/>
      </w:pPr>
    </w:p>
    <w:p w:rsidR="00AF3327" w:rsidRDefault="00AF3327" w:rsidP="00AF3327">
      <w:pPr>
        <w:pStyle w:val="ListParagraph"/>
        <w:numPr>
          <w:ilvl w:val="0"/>
          <w:numId w:val="1"/>
        </w:numPr>
      </w:pPr>
      <w:r>
        <w:t xml:space="preserve">Go to </w:t>
      </w:r>
      <w:r w:rsidRPr="003D1D20">
        <w:rPr>
          <w:b/>
        </w:rPr>
        <w:t>View</w:t>
      </w:r>
      <w:r>
        <w:t xml:space="preserve"> then </w:t>
      </w:r>
      <w:r w:rsidRPr="003D1D20">
        <w:rPr>
          <w:b/>
        </w:rPr>
        <w:t>Show</w:t>
      </w:r>
      <w:r>
        <w:t xml:space="preserve"> then turn on </w:t>
      </w:r>
      <w:r w:rsidR="003D1D20" w:rsidRPr="003D1D20">
        <w:rPr>
          <w:b/>
        </w:rPr>
        <w:t xml:space="preserve">Pixel </w:t>
      </w:r>
      <w:r w:rsidRPr="003D1D20">
        <w:rPr>
          <w:b/>
        </w:rPr>
        <w:t>Grid</w:t>
      </w:r>
      <w:r>
        <w:t xml:space="preserve">. When </w:t>
      </w:r>
      <w:r w:rsidR="003D1D20" w:rsidRPr="003D1D20">
        <w:rPr>
          <w:b/>
        </w:rPr>
        <w:t xml:space="preserve">Pixel </w:t>
      </w:r>
      <w:r w:rsidRPr="003D1D20">
        <w:rPr>
          <w:b/>
        </w:rPr>
        <w:t>Grid</w:t>
      </w:r>
      <w:r>
        <w:t xml:space="preserve"> is turned a check will be to the left of the option </w:t>
      </w:r>
      <w:r w:rsidR="003D1D20" w:rsidRPr="003D1D20">
        <w:rPr>
          <w:b/>
        </w:rPr>
        <w:t xml:space="preserve">Pixel </w:t>
      </w:r>
      <w:r w:rsidRPr="003D1D20">
        <w:rPr>
          <w:b/>
        </w:rPr>
        <w:t>Grid</w:t>
      </w:r>
      <w:r>
        <w:t xml:space="preserve"> in the </w:t>
      </w:r>
      <w:r w:rsidR="003D1D20" w:rsidRPr="003D1D20">
        <w:rPr>
          <w:b/>
        </w:rPr>
        <w:t>View</w:t>
      </w:r>
      <w:r w:rsidR="003D1D20">
        <w:t xml:space="preserve"> </w:t>
      </w:r>
      <w:r>
        <w:t>menu.</w:t>
      </w:r>
    </w:p>
    <w:p w:rsidR="00AF3327" w:rsidRDefault="00BB19E3" w:rsidP="0078691E">
      <w:pPr>
        <w:pStyle w:val="ListParagraph"/>
        <w:jc w:val="center"/>
      </w:pPr>
      <w:r w:rsidRPr="00BB19E3">
        <w:rPr>
          <w:noProof/>
          <w:lang w:eastAsia="en-IE"/>
        </w:rPr>
        <w:drawing>
          <wp:inline distT="0" distB="0" distL="0" distR="0">
            <wp:extent cx="4654949" cy="7743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l="59778" t="40816" r="29005" b="52551"/>
                    <a:stretch>
                      <a:fillRect/>
                    </a:stretch>
                  </pic:blipFill>
                  <pic:spPr bwMode="auto">
                    <a:xfrm>
                      <a:off x="0" y="0"/>
                      <a:ext cx="4654949" cy="774357"/>
                    </a:xfrm>
                    <a:prstGeom prst="rect">
                      <a:avLst/>
                    </a:prstGeom>
                    <a:noFill/>
                    <a:ln w="9525">
                      <a:noFill/>
                      <a:miter lim="800000"/>
                      <a:headEnd/>
                      <a:tailEnd/>
                    </a:ln>
                  </pic:spPr>
                </pic:pic>
              </a:graphicData>
            </a:graphic>
          </wp:inline>
        </w:drawing>
      </w:r>
    </w:p>
    <w:p w:rsidR="008017C7" w:rsidRDefault="008017C7" w:rsidP="00AF3327">
      <w:pPr>
        <w:pStyle w:val="ListParagraph"/>
      </w:pPr>
    </w:p>
    <w:p w:rsidR="008017C7" w:rsidRDefault="008017C7" w:rsidP="00AF3327">
      <w:pPr>
        <w:pStyle w:val="ListParagraph"/>
      </w:pPr>
    </w:p>
    <w:p w:rsidR="00DA4D62" w:rsidRDefault="00DA4D62" w:rsidP="00AF3327">
      <w:pPr>
        <w:pStyle w:val="ListParagraph"/>
        <w:numPr>
          <w:ilvl w:val="0"/>
          <w:numId w:val="1"/>
        </w:numPr>
      </w:pPr>
      <w:r>
        <w:t xml:space="preserve">Ensure that the </w:t>
      </w:r>
      <w:r w:rsidRPr="00B95879">
        <w:rPr>
          <w:b/>
        </w:rPr>
        <w:t>Gridline Every:</w:t>
      </w:r>
      <w:r>
        <w:t xml:space="preserve"> setting is set in </w:t>
      </w:r>
      <w:r w:rsidRPr="00B95879">
        <w:rPr>
          <w:b/>
        </w:rPr>
        <w:t>Preferences</w:t>
      </w:r>
      <w:r>
        <w:t xml:space="preserve">. Go to </w:t>
      </w:r>
      <w:r w:rsidRPr="00B95879">
        <w:rPr>
          <w:b/>
        </w:rPr>
        <w:t>Edit</w:t>
      </w:r>
      <w:r>
        <w:t xml:space="preserve"> in the menu then select </w:t>
      </w:r>
      <w:r w:rsidRPr="00B95879">
        <w:rPr>
          <w:b/>
        </w:rPr>
        <w:t>Preferences</w:t>
      </w:r>
      <w:r>
        <w:t xml:space="preserve"> and select </w:t>
      </w:r>
      <w:r w:rsidRPr="00B95879">
        <w:rPr>
          <w:b/>
        </w:rPr>
        <w:t>Guides, Grid &amp; Slices</w:t>
      </w:r>
      <w:r>
        <w:t xml:space="preserve">. </w:t>
      </w:r>
    </w:p>
    <w:p w:rsidR="00DA4D62" w:rsidRDefault="00BB19E3" w:rsidP="0078691E">
      <w:pPr>
        <w:pStyle w:val="ListParagraph"/>
        <w:jc w:val="center"/>
      </w:pPr>
      <w:r w:rsidRPr="00BB19E3">
        <w:rPr>
          <w:noProof/>
          <w:lang w:eastAsia="en-IE"/>
        </w:rPr>
        <w:drawing>
          <wp:inline distT="0" distB="0" distL="0" distR="0">
            <wp:extent cx="5203739" cy="2388708"/>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09886" cy="2391530"/>
                    </a:xfrm>
                    <a:prstGeom prst="rect">
                      <a:avLst/>
                    </a:prstGeom>
                    <a:noFill/>
                    <a:ln w="9525">
                      <a:noFill/>
                      <a:miter lim="800000"/>
                      <a:headEnd/>
                      <a:tailEnd/>
                    </a:ln>
                  </pic:spPr>
                </pic:pic>
              </a:graphicData>
            </a:graphic>
          </wp:inline>
        </w:drawing>
      </w:r>
    </w:p>
    <w:p w:rsidR="00B95879" w:rsidRDefault="00B95879" w:rsidP="00DA4D62">
      <w:pPr>
        <w:pStyle w:val="ListParagraph"/>
      </w:pPr>
      <w:r>
        <w:t xml:space="preserve">Ensure that there is a grid line ever 1 pixel! Also ensure that </w:t>
      </w:r>
      <w:r w:rsidRPr="00B95879">
        <w:rPr>
          <w:b/>
        </w:rPr>
        <w:t>Subdivisions</w:t>
      </w:r>
      <w:r>
        <w:t xml:space="preserve"> are set to 1.</w:t>
      </w:r>
    </w:p>
    <w:p w:rsidR="00B95879" w:rsidRDefault="00BB19E3" w:rsidP="0078691E">
      <w:pPr>
        <w:pStyle w:val="ListParagraph"/>
        <w:jc w:val="center"/>
      </w:pPr>
      <w:r w:rsidRPr="00BB19E3">
        <w:rPr>
          <w:noProof/>
          <w:lang w:eastAsia="en-IE"/>
        </w:rPr>
        <w:drawing>
          <wp:inline distT="0" distB="0" distL="0" distR="0">
            <wp:extent cx="2981960" cy="535305"/>
            <wp:effectExtent l="19050" t="0" r="889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2981960" cy="535305"/>
                    </a:xfrm>
                    <a:prstGeom prst="rect">
                      <a:avLst/>
                    </a:prstGeom>
                    <a:noFill/>
                    <a:ln w="9525">
                      <a:noFill/>
                      <a:miter lim="800000"/>
                      <a:headEnd/>
                      <a:tailEnd/>
                    </a:ln>
                  </pic:spPr>
                </pic:pic>
              </a:graphicData>
            </a:graphic>
          </wp:inline>
        </w:drawing>
      </w:r>
    </w:p>
    <w:p w:rsidR="00B95879" w:rsidRDefault="00B95879" w:rsidP="00DA4D62">
      <w:pPr>
        <w:pStyle w:val="ListParagraph"/>
      </w:pPr>
    </w:p>
    <w:p w:rsidR="00B95879" w:rsidRDefault="00B95879" w:rsidP="0078691E">
      <w:pPr>
        <w:pStyle w:val="ListParagraph"/>
        <w:numPr>
          <w:ilvl w:val="0"/>
          <w:numId w:val="1"/>
        </w:numPr>
        <w:jc w:val="center"/>
      </w:pPr>
      <w:r>
        <w:t xml:space="preserve">Go to </w:t>
      </w:r>
      <w:r w:rsidRPr="00B95879">
        <w:rPr>
          <w:b/>
        </w:rPr>
        <w:t>Edit</w:t>
      </w:r>
      <w:r>
        <w:t xml:space="preserve"> in the menu then select </w:t>
      </w:r>
      <w:r w:rsidRPr="00B95879">
        <w:rPr>
          <w:b/>
        </w:rPr>
        <w:t>Preferences</w:t>
      </w:r>
      <w:r>
        <w:t xml:space="preserve"> and select General. Here we will see under Ima</w:t>
      </w:r>
      <w:r w:rsidR="0078691E">
        <w:t xml:space="preserve">ge Interpolation: that </w:t>
      </w:r>
      <w:r w:rsidR="0078691E" w:rsidRPr="0078691E">
        <w:rPr>
          <w:i/>
        </w:rPr>
        <w:t xml:space="preserve">Bicubic </w:t>
      </w:r>
      <w:r w:rsidRPr="0078691E">
        <w:rPr>
          <w:i/>
        </w:rPr>
        <w:t>Automatic</w:t>
      </w:r>
      <w:r>
        <w:t xml:space="preserve">  is set. </w:t>
      </w:r>
    </w:p>
    <w:p w:rsidR="00BB19E3" w:rsidRDefault="00BB19E3" w:rsidP="00BB19E3">
      <w:pPr>
        <w:pStyle w:val="ListParagraph"/>
      </w:pPr>
      <w:r w:rsidRPr="00BB19E3">
        <w:rPr>
          <w:noProof/>
          <w:lang w:eastAsia="en-IE"/>
        </w:rPr>
        <w:drawing>
          <wp:inline distT="0" distB="0" distL="0" distR="0">
            <wp:extent cx="4190485" cy="1048953"/>
            <wp:effectExtent l="19050" t="0" r="51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4192463" cy="1049448"/>
                    </a:xfrm>
                    <a:prstGeom prst="rect">
                      <a:avLst/>
                    </a:prstGeom>
                    <a:noFill/>
                    <a:ln w="9525">
                      <a:noFill/>
                      <a:miter lim="800000"/>
                      <a:headEnd/>
                      <a:tailEnd/>
                    </a:ln>
                  </pic:spPr>
                </pic:pic>
              </a:graphicData>
            </a:graphic>
          </wp:inline>
        </w:drawing>
      </w:r>
    </w:p>
    <w:p w:rsidR="00B95879" w:rsidRDefault="00B95879" w:rsidP="00B95879">
      <w:pPr>
        <w:pStyle w:val="ListParagraph"/>
      </w:pPr>
      <w:r>
        <w:t>What is happening here is that Bicubic Automatic is set to attempt to smooth out lines. However, in pixel art, we want hard lines that are not smoothed out so we will select “</w:t>
      </w:r>
      <w:r w:rsidRPr="0078691E">
        <w:rPr>
          <w:b/>
        </w:rPr>
        <w:t>Nearest Neighbour</w:t>
      </w:r>
      <w:r>
        <w:t>”</w:t>
      </w:r>
    </w:p>
    <w:p w:rsidR="00B95879" w:rsidRDefault="00BB19E3" w:rsidP="0078691E">
      <w:pPr>
        <w:pStyle w:val="ListParagraph"/>
        <w:jc w:val="center"/>
      </w:pPr>
      <w:r w:rsidRPr="00BB19E3">
        <w:rPr>
          <w:noProof/>
          <w:lang w:eastAsia="en-IE"/>
        </w:rPr>
        <w:lastRenderedPageBreak/>
        <w:drawing>
          <wp:inline distT="0" distB="0" distL="0" distR="0">
            <wp:extent cx="2650009" cy="290077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2650146" cy="2900920"/>
                    </a:xfrm>
                    <a:prstGeom prst="rect">
                      <a:avLst/>
                    </a:prstGeom>
                    <a:noFill/>
                    <a:ln w="9525">
                      <a:noFill/>
                      <a:miter lim="800000"/>
                      <a:headEnd/>
                      <a:tailEnd/>
                    </a:ln>
                  </pic:spPr>
                </pic:pic>
              </a:graphicData>
            </a:graphic>
          </wp:inline>
        </w:drawing>
      </w:r>
    </w:p>
    <w:p w:rsidR="00B95879" w:rsidRDefault="00B95879" w:rsidP="00B95879">
      <w:pPr>
        <w:pStyle w:val="ListParagraph"/>
      </w:pPr>
      <w:r>
        <w:t xml:space="preserve">So what you see in the image below is the finished result. </w:t>
      </w:r>
    </w:p>
    <w:p w:rsidR="00B95879" w:rsidRDefault="00BB19E3" w:rsidP="0078691E">
      <w:pPr>
        <w:pStyle w:val="ListParagraph"/>
        <w:jc w:val="center"/>
      </w:pPr>
      <w:r w:rsidRPr="00BB19E3">
        <w:rPr>
          <w:noProof/>
          <w:lang w:eastAsia="en-IE"/>
        </w:rPr>
        <w:drawing>
          <wp:inline distT="0" distB="0" distL="0" distR="0">
            <wp:extent cx="3789680" cy="873125"/>
            <wp:effectExtent l="1905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3789680" cy="873125"/>
                    </a:xfrm>
                    <a:prstGeom prst="rect">
                      <a:avLst/>
                    </a:prstGeom>
                    <a:noFill/>
                    <a:ln w="9525">
                      <a:noFill/>
                      <a:miter lim="800000"/>
                      <a:headEnd/>
                      <a:tailEnd/>
                    </a:ln>
                  </pic:spPr>
                </pic:pic>
              </a:graphicData>
            </a:graphic>
          </wp:inline>
        </w:drawing>
      </w:r>
    </w:p>
    <w:p w:rsidR="0078691E" w:rsidRDefault="0078691E" w:rsidP="0078691E">
      <w:pPr>
        <w:pStyle w:val="ListParagraph"/>
        <w:jc w:val="center"/>
      </w:pPr>
    </w:p>
    <w:p w:rsidR="0078691E" w:rsidRDefault="0078691E" w:rsidP="00AF3327">
      <w:pPr>
        <w:pStyle w:val="ListParagraph"/>
        <w:numPr>
          <w:ilvl w:val="0"/>
          <w:numId w:val="1"/>
        </w:numPr>
      </w:pPr>
      <w:r>
        <w:t xml:space="preserve">Right click anywhere on the canvas when you are in the Pencil tool and the following menu will open up: </w:t>
      </w:r>
    </w:p>
    <w:p w:rsidR="0078691E" w:rsidRDefault="00BB19E3" w:rsidP="005A7487">
      <w:pPr>
        <w:pStyle w:val="ListParagraph"/>
        <w:jc w:val="center"/>
      </w:pPr>
      <w:r w:rsidRPr="00BB19E3">
        <w:rPr>
          <w:noProof/>
          <w:lang w:eastAsia="en-IE"/>
        </w:rPr>
        <w:drawing>
          <wp:inline distT="0" distB="0" distL="0" distR="0">
            <wp:extent cx="3021461" cy="2924432"/>
            <wp:effectExtent l="19050" t="0" r="7489"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l="20663" t="35714" r="67401" b="22959"/>
                    <a:stretch>
                      <a:fillRect/>
                    </a:stretch>
                  </pic:blipFill>
                  <pic:spPr bwMode="auto">
                    <a:xfrm>
                      <a:off x="0" y="0"/>
                      <a:ext cx="3019255" cy="2922297"/>
                    </a:xfrm>
                    <a:prstGeom prst="rect">
                      <a:avLst/>
                    </a:prstGeom>
                    <a:noFill/>
                    <a:ln w="9525">
                      <a:noFill/>
                      <a:miter lim="800000"/>
                      <a:headEnd/>
                      <a:tailEnd/>
                    </a:ln>
                  </pic:spPr>
                </pic:pic>
              </a:graphicData>
            </a:graphic>
          </wp:inline>
        </w:drawing>
      </w:r>
    </w:p>
    <w:p w:rsidR="005A7487" w:rsidRDefault="005A7487" w:rsidP="005A7487">
      <w:pPr>
        <w:pStyle w:val="ListParagraph"/>
      </w:pPr>
      <w:r>
        <w:t xml:space="preserve">Select </w:t>
      </w:r>
      <w:r w:rsidRPr="005A7487">
        <w:rPr>
          <w:b/>
        </w:rPr>
        <w:t>Basic Brushes</w:t>
      </w:r>
      <w:r>
        <w:t xml:space="preserve"> and a dialog will open asking if you want to replace the current brushes with </w:t>
      </w:r>
      <w:r w:rsidRPr="005A7487">
        <w:rPr>
          <w:b/>
        </w:rPr>
        <w:t>Basic Brushes</w:t>
      </w:r>
      <w:r>
        <w:t xml:space="preserve">, but you do want this so agree to the question. This will make all of the brushed suitable for Pixel Art. </w:t>
      </w:r>
    </w:p>
    <w:p w:rsidR="00AF3327" w:rsidRDefault="003D1D20" w:rsidP="00AF3327">
      <w:pPr>
        <w:pStyle w:val="ListParagraph"/>
        <w:numPr>
          <w:ilvl w:val="0"/>
          <w:numId w:val="1"/>
        </w:numPr>
      </w:pPr>
      <w:r>
        <w:t xml:space="preserve">In pixel painting one does not use the </w:t>
      </w:r>
      <w:r w:rsidRPr="008017C7">
        <w:rPr>
          <w:b/>
        </w:rPr>
        <w:t>Brush tool</w:t>
      </w:r>
      <w:r>
        <w:t xml:space="preserve">. If you use the </w:t>
      </w:r>
      <w:r w:rsidR="008017C7" w:rsidRPr="008017C7">
        <w:rPr>
          <w:b/>
        </w:rPr>
        <w:t>Brush tool</w:t>
      </w:r>
      <w:r w:rsidR="008017C7">
        <w:t xml:space="preserve"> </w:t>
      </w:r>
      <w:r>
        <w:t xml:space="preserve">images that you are working will have color </w:t>
      </w:r>
      <w:r w:rsidR="008017C7">
        <w:t xml:space="preserve">bleeding </w:t>
      </w:r>
      <w:r>
        <w:t>across pixels like in the image below:</w:t>
      </w:r>
    </w:p>
    <w:p w:rsidR="003D1D20" w:rsidRDefault="00BB19E3" w:rsidP="0078691E">
      <w:pPr>
        <w:pStyle w:val="ListParagraph"/>
        <w:jc w:val="center"/>
      </w:pPr>
      <w:r w:rsidRPr="00BB19E3">
        <w:rPr>
          <w:noProof/>
          <w:lang w:eastAsia="en-IE"/>
        </w:rPr>
        <w:lastRenderedPageBreak/>
        <w:drawing>
          <wp:inline distT="0" distB="0" distL="0" distR="0">
            <wp:extent cx="3427095" cy="2463165"/>
            <wp:effectExtent l="1905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3427095" cy="2463165"/>
                    </a:xfrm>
                    <a:prstGeom prst="rect">
                      <a:avLst/>
                    </a:prstGeom>
                    <a:noFill/>
                    <a:ln w="9525">
                      <a:noFill/>
                      <a:miter lim="800000"/>
                      <a:headEnd/>
                      <a:tailEnd/>
                    </a:ln>
                  </pic:spPr>
                </pic:pic>
              </a:graphicData>
            </a:graphic>
          </wp:inline>
        </w:drawing>
      </w:r>
    </w:p>
    <w:p w:rsidR="003D1D20" w:rsidRDefault="003D1D20" w:rsidP="003D1D20">
      <w:pPr>
        <w:pStyle w:val="ListParagraph"/>
      </w:pPr>
      <w:r>
        <w:t>He</w:t>
      </w:r>
      <w:r w:rsidR="008017C7">
        <w:t>re we have red and green pixels</w:t>
      </w:r>
      <w:r>
        <w:t>. The red is colo</w:t>
      </w:r>
      <w:r w:rsidR="008017C7">
        <w:t>u</w:t>
      </w:r>
      <w:r>
        <w:t xml:space="preserve">red with the </w:t>
      </w:r>
      <w:r w:rsidRPr="008017C7">
        <w:rPr>
          <w:b/>
        </w:rPr>
        <w:t>Brush</w:t>
      </w:r>
      <w:r w:rsidR="008017C7" w:rsidRPr="008017C7">
        <w:rPr>
          <w:b/>
        </w:rPr>
        <w:t xml:space="preserve"> tool</w:t>
      </w:r>
      <w:r>
        <w:t xml:space="preserve"> but notice how the color bleeds into the cell beside it. Such is the nature of the </w:t>
      </w:r>
      <w:r w:rsidRPr="008017C7">
        <w:rPr>
          <w:b/>
        </w:rPr>
        <w:t>Brush tool</w:t>
      </w:r>
      <w:r>
        <w:t xml:space="preserve">. See now </w:t>
      </w:r>
      <w:r w:rsidR="008017C7">
        <w:t>how</w:t>
      </w:r>
      <w:r>
        <w:t xml:space="preserve"> green strip</w:t>
      </w:r>
      <w:r w:rsidR="008017C7">
        <w:t xml:space="preserve"> is</w:t>
      </w:r>
      <w:r>
        <w:t xml:space="preserve"> contained in its own pixel every time. That is because I used the </w:t>
      </w:r>
      <w:r w:rsidRPr="008017C7">
        <w:rPr>
          <w:b/>
        </w:rPr>
        <w:t>Pencil tool</w:t>
      </w:r>
      <w:r>
        <w:t>.</w:t>
      </w:r>
    </w:p>
    <w:p w:rsidR="008017C7" w:rsidRDefault="008017C7" w:rsidP="003D1D20">
      <w:pPr>
        <w:pStyle w:val="ListParagraph"/>
      </w:pPr>
    </w:p>
    <w:p w:rsidR="008017C7" w:rsidRDefault="008017C7" w:rsidP="003D1D20">
      <w:pPr>
        <w:pStyle w:val="ListParagraph"/>
      </w:pPr>
      <w:r>
        <w:t xml:space="preserve">Ensure that the </w:t>
      </w:r>
      <w:r w:rsidRPr="00D0171A">
        <w:rPr>
          <w:b/>
        </w:rPr>
        <w:t>Pencil tool</w:t>
      </w:r>
      <w:r>
        <w:t xml:space="preserve"> is selected from the </w:t>
      </w:r>
      <w:r w:rsidRPr="00D0171A">
        <w:rPr>
          <w:b/>
        </w:rPr>
        <w:t>Tool menu</w:t>
      </w:r>
      <w:r>
        <w:t xml:space="preserve">. In my setup the tool menu is docked to the left of the window. If the </w:t>
      </w:r>
      <w:r w:rsidRPr="00D0171A">
        <w:rPr>
          <w:b/>
        </w:rPr>
        <w:t>Tool menu</w:t>
      </w:r>
      <w:r>
        <w:t xml:space="preserve"> cannot be seen, ensure that it is turned on by going to Window and selecting Tool or going to Window and ensuring that there is a tick beside the Tool option. </w:t>
      </w:r>
    </w:p>
    <w:p w:rsidR="008017C7" w:rsidRDefault="008017C7" w:rsidP="003D1D20">
      <w:pPr>
        <w:pStyle w:val="ListParagraph"/>
      </w:pPr>
    </w:p>
    <w:p w:rsidR="00D0171A" w:rsidRDefault="00D0171A" w:rsidP="00D0171A">
      <w:pPr>
        <w:pStyle w:val="ListParagraph"/>
        <w:numPr>
          <w:ilvl w:val="0"/>
          <w:numId w:val="1"/>
        </w:numPr>
      </w:pPr>
      <w:r>
        <w:t>In the case of the 40 pixels x 40 pixels that I have selected I have created a template that marcs out the middles and corners of the block so that if I want to create patterns that match up I am able to do so with relative ease.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32"/>
        <w:gridCol w:w="2814"/>
        <w:gridCol w:w="2876"/>
      </w:tblGrid>
      <w:tr w:rsidR="00D0171A" w:rsidTr="00D0171A">
        <w:tc>
          <w:tcPr>
            <w:tcW w:w="3080" w:type="dxa"/>
          </w:tcPr>
          <w:p w:rsidR="00D0171A" w:rsidRDefault="00BB19E3" w:rsidP="00D0171A">
            <w:pPr>
              <w:pStyle w:val="ListParagraph"/>
              <w:ind w:left="0"/>
            </w:pPr>
            <w:r w:rsidRPr="00BB19E3">
              <w:rPr>
                <w:noProof/>
                <w:lang w:eastAsia="en-IE"/>
              </w:rPr>
              <w:drawing>
                <wp:inline distT="0" distB="0" distL="0" distR="0">
                  <wp:extent cx="1563068" cy="1556951"/>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1565784" cy="1559657"/>
                          </a:xfrm>
                          <a:prstGeom prst="rect">
                            <a:avLst/>
                          </a:prstGeom>
                          <a:noFill/>
                          <a:ln w="9525">
                            <a:noFill/>
                            <a:miter lim="800000"/>
                            <a:headEnd/>
                            <a:tailEnd/>
                          </a:ln>
                        </pic:spPr>
                      </pic:pic>
                    </a:graphicData>
                  </a:graphic>
                </wp:inline>
              </w:drawing>
            </w:r>
          </w:p>
        </w:tc>
        <w:tc>
          <w:tcPr>
            <w:tcW w:w="3081" w:type="dxa"/>
          </w:tcPr>
          <w:p w:rsidR="00D0171A" w:rsidRDefault="00BB19E3" w:rsidP="00D0171A">
            <w:pPr>
              <w:pStyle w:val="ListParagraph"/>
              <w:ind w:left="0"/>
            </w:pPr>
            <w:r w:rsidRPr="00BB19E3">
              <w:rPr>
                <w:noProof/>
                <w:lang w:eastAsia="en-IE"/>
              </w:rPr>
              <w:drawing>
                <wp:inline distT="0" distB="0" distL="0" distR="0">
                  <wp:extent cx="1544537" cy="1540476"/>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1548816" cy="1544744"/>
                          </a:xfrm>
                          <a:prstGeom prst="rect">
                            <a:avLst/>
                          </a:prstGeom>
                          <a:noFill/>
                          <a:ln w="9525">
                            <a:noFill/>
                            <a:miter lim="800000"/>
                            <a:headEnd/>
                            <a:tailEnd/>
                          </a:ln>
                        </pic:spPr>
                      </pic:pic>
                    </a:graphicData>
                  </a:graphic>
                </wp:inline>
              </w:drawing>
            </w:r>
          </w:p>
        </w:tc>
        <w:tc>
          <w:tcPr>
            <w:tcW w:w="3081" w:type="dxa"/>
          </w:tcPr>
          <w:p w:rsidR="00D0171A" w:rsidRDefault="00BB19E3" w:rsidP="00D0171A">
            <w:pPr>
              <w:pStyle w:val="ListParagraph"/>
              <w:ind w:left="0"/>
            </w:pPr>
            <w:r w:rsidRPr="00BB19E3">
              <w:rPr>
                <w:noProof/>
                <w:lang w:eastAsia="en-IE"/>
              </w:rPr>
              <w:drawing>
                <wp:inline distT="0" distB="0" distL="0" distR="0">
                  <wp:extent cx="1603804" cy="1593421"/>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1608805" cy="1598390"/>
                          </a:xfrm>
                          <a:prstGeom prst="rect">
                            <a:avLst/>
                          </a:prstGeom>
                          <a:noFill/>
                          <a:ln w="9525">
                            <a:noFill/>
                            <a:miter lim="800000"/>
                            <a:headEnd/>
                            <a:tailEnd/>
                          </a:ln>
                        </pic:spPr>
                      </pic:pic>
                    </a:graphicData>
                  </a:graphic>
                </wp:inline>
              </w:drawing>
            </w:r>
          </w:p>
        </w:tc>
      </w:tr>
      <w:tr w:rsidR="00D0171A" w:rsidRPr="00D0171A" w:rsidTr="00D0171A">
        <w:tc>
          <w:tcPr>
            <w:tcW w:w="3080" w:type="dxa"/>
          </w:tcPr>
          <w:p w:rsidR="00D0171A" w:rsidRPr="00D0171A" w:rsidRDefault="00D0171A" w:rsidP="00D0171A">
            <w:pPr>
              <w:pStyle w:val="ListParagraph"/>
              <w:ind w:left="0"/>
              <w:jc w:val="center"/>
              <w:rPr>
                <w:b/>
                <w:sz w:val="20"/>
                <w:szCs w:val="20"/>
              </w:rPr>
            </w:pPr>
            <w:r w:rsidRPr="00D0171A">
              <w:rPr>
                <w:b/>
                <w:sz w:val="20"/>
                <w:szCs w:val="20"/>
              </w:rPr>
              <w:t>This is a 40 x 40 pixel drawing with the guide line on, notice how I am able to clearly see the middle of the block.</w:t>
            </w:r>
          </w:p>
        </w:tc>
        <w:tc>
          <w:tcPr>
            <w:tcW w:w="3081" w:type="dxa"/>
          </w:tcPr>
          <w:p w:rsidR="00D0171A" w:rsidRPr="00D0171A" w:rsidRDefault="00D0171A" w:rsidP="00D0171A">
            <w:pPr>
              <w:pStyle w:val="ListParagraph"/>
              <w:ind w:left="0"/>
              <w:jc w:val="center"/>
              <w:rPr>
                <w:b/>
                <w:sz w:val="20"/>
                <w:szCs w:val="20"/>
              </w:rPr>
            </w:pPr>
            <w:r w:rsidRPr="00D0171A">
              <w:rPr>
                <w:b/>
                <w:sz w:val="20"/>
                <w:szCs w:val="20"/>
              </w:rPr>
              <w:t>This is the guide block alone. This is the top most later, and locked so that I cannot over write it.</w:t>
            </w:r>
          </w:p>
        </w:tc>
        <w:tc>
          <w:tcPr>
            <w:tcW w:w="3081" w:type="dxa"/>
          </w:tcPr>
          <w:p w:rsidR="00D0171A" w:rsidRPr="00D0171A" w:rsidRDefault="00D0171A" w:rsidP="00D0171A">
            <w:pPr>
              <w:pStyle w:val="ListParagraph"/>
              <w:ind w:left="0"/>
              <w:jc w:val="center"/>
              <w:rPr>
                <w:b/>
                <w:sz w:val="20"/>
                <w:szCs w:val="20"/>
              </w:rPr>
            </w:pPr>
            <w:r w:rsidRPr="00D0171A">
              <w:rPr>
                <w:b/>
                <w:sz w:val="20"/>
                <w:szCs w:val="20"/>
              </w:rPr>
              <w:t>This is the finished result.</w:t>
            </w:r>
          </w:p>
        </w:tc>
      </w:tr>
    </w:tbl>
    <w:p w:rsidR="00D0171A" w:rsidRPr="00D0171A" w:rsidRDefault="00D0171A" w:rsidP="00D0171A">
      <w:pPr>
        <w:pStyle w:val="ListParagraph"/>
        <w:tabs>
          <w:tab w:val="left" w:pos="2984"/>
        </w:tabs>
        <w:rPr>
          <w:b/>
          <w:sz w:val="20"/>
          <w:szCs w:val="20"/>
        </w:rPr>
      </w:pPr>
      <w:r w:rsidRPr="00D0171A">
        <w:rPr>
          <w:b/>
          <w:sz w:val="20"/>
          <w:szCs w:val="20"/>
        </w:rPr>
        <w:tab/>
      </w:r>
    </w:p>
    <w:p w:rsidR="00D0171A" w:rsidRDefault="00D0171A" w:rsidP="00D0171A">
      <w:pPr>
        <w:pStyle w:val="ListParagraph"/>
      </w:pPr>
      <w:r>
        <w:t xml:space="preserve">    </w:t>
      </w:r>
    </w:p>
    <w:p w:rsidR="00D0171A" w:rsidRDefault="004972F1" w:rsidP="00D0171A">
      <w:pPr>
        <w:pStyle w:val="ListParagraph"/>
        <w:numPr>
          <w:ilvl w:val="0"/>
          <w:numId w:val="1"/>
        </w:numPr>
      </w:pPr>
      <w:r>
        <w:t>C</w:t>
      </w:r>
      <w:r w:rsidR="00DA4D62">
        <w:t xml:space="preserve">reate as many tiles as are needed and when </w:t>
      </w:r>
      <w:r>
        <w:t>you are ready make a new Photoshop document. Have the new document file be divisible by the width of the tiles you have created, so if like the grass tile above your tile is 40 pixels square make your new canvas 400 pixels square so that the tiles can fit perfectly.</w:t>
      </w:r>
      <w:r w:rsidR="00480171">
        <w:t xml:space="preserve"> Save this when all the images are on it and guess what we have a tilemap!!</w:t>
      </w:r>
    </w:p>
    <w:p w:rsidR="00DA4D62" w:rsidRDefault="00D92DA4" w:rsidP="00D0171A">
      <w:pPr>
        <w:pStyle w:val="ListParagraph"/>
        <w:numPr>
          <w:ilvl w:val="0"/>
          <w:numId w:val="1"/>
        </w:numPr>
      </w:pPr>
      <w:r>
        <w:t xml:space="preserve">Open </w:t>
      </w:r>
      <w:r w:rsidRPr="00480171">
        <w:rPr>
          <w:b/>
        </w:rPr>
        <w:t>Unity</w:t>
      </w:r>
      <w:r>
        <w:t xml:space="preserve"> </w:t>
      </w:r>
      <w:r w:rsidR="00480171">
        <w:t xml:space="preserve">and place the tilemap in your assets folder </w:t>
      </w:r>
      <w:r>
        <w:t>(</w:t>
      </w:r>
      <w:r w:rsidR="00480171">
        <w:t>F</w:t>
      </w:r>
      <w:r>
        <w:t xml:space="preserve">ollow this tutorial if you are stuck </w:t>
      </w:r>
      <w:r w:rsidR="00480171">
        <w:t xml:space="preserve"> </w:t>
      </w:r>
      <w:hyperlink r:id="rId20" w:history="1">
        <w:r w:rsidRPr="00F0225E">
          <w:rPr>
            <w:rStyle w:val="Hyperlink"/>
          </w:rPr>
          <w:t>https://www.youtube.com/watch?v=ryISV_nH8qw</w:t>
        </w:r>
      </w:hyperlink>
      <w:r>
        <w:t xml:space="preserve">). </w:t>
      </w:r>
    </w:p>
    <w:p w:rsidR="00480171" w:rsidRDefault="00001383" w:rsidP="00D0171A">
      <w:pPr>
        <w:pStyle w:val="ListParagraph"/>
        <w:numPr>
          <w:ilvl w:val="0"/>
          <w:numId w:val="1"/>
        </w:numPr>
      </w:pPr>
      <w:r>
        <w:lastRenderedPageBreak/>
        <w:t>Here is the file that I am going to import into Unity....</w:t>
      </w:r>
    </w:p>
    <w:p w:rsidR="00001383" w:rsidRDefault="00440B63" w:rsidP="00440B63">
      <w:pPr>
        <w:pStyle w:val="ListParagraph"/>
        <w:jc w:val="center"/>
      </w:pPr>
      <w:r>
        <w:rPr>
          <w:noProof/>
          <w:lang w:eastAsia="en-IE"/>
        </w:rPr>
        <w:drawing>
          <wp:inline distT="0" distB="0" distL="0" distR="0">
            <wp:extent cx="3394075" cy="195262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3394075" cy="1952625"/>
                    </a:xfrm>
                    <a:prstGeom prst="rect">
                      <a:avLst/>
                    </a:prstGeom>
                    <a:noFill/>
                    <a:ln w="9525">
                      <a:noFill/>
                      <a:miter lim="800000"/>
                      <a:headEnd/>
                      <a:tailEnd/>
                    </a:ln>
                  </pic:spPr>
                </pic:pic>
              </a:graphicData>
            </a:graphic>
          </wp:inline>
        </w:drawing>
      </w:r>
    </w:p>
    <w:p w:rsidR="00001383" w:rsidRDefault="00001383" w:rsidP="00001383">
      <w:pPr>
        <w:pStyle w:val="ListParagraph"/>
      </w:pPr>
    </w:p>
    <w:p w:rsidR="00001383" w:rsidRDefault="00001383" w:rsidP="00D0171A">
      <w:pPr>
        <w:pStyle w:val="ListParagraph"/>
        <w:numPr>
          <w:ilvl w:val="0"/>
          <w:numId w:val="1"/>
        </w:numPr>
      </w:pPr>
      <w:r>
        <w:t xml:space="preserve">In </w:t>
      </w:r>
      <w:r w:rsidRPr="00A1332C">
        <w:rPr>
          <w:b/>
        </w:rPr>
        <w:t>Photoshop</w:t>
      </w:r>
      <w:r>
        <w:t xml:space="preserve"> I save the tilemap as </w:t>
      </w:r>
      <w:r w:rsidRPr="00A1332C">
        <w:rPr>
          <w:b/>
        </w:rPr>
        <w:t>Grass_Tileset.png</w:t>
      </w:r>
      <w:r>
        <w:t xml:space="preserve"> (</w:t>
      </w:r>
      <w:r w:rsidRPr="00A1332C">
        <w:rPr>
          <w:i/>
        </w:rPr>
        <w:t>by going into File Save As...</w:t>
      </w:r>
      <w:r>
        <w:t xml:space="preserve">) and I save the file into the </w:t>
      </w:r>
      <w:r w:rsidRPr="00A1332C">
        <w:rPr>
          <w:b/>
        </w:rPr>
        <w:t>assets folder</w:t>
      </w:r>
      <w:r>
        <w:t xml:space="preserve"> that I have for my project. There are a good few setting to set here for the tileset to be properly “usable” so I will just give a screen grab of the what the final version of the Inspector.</w:t>
      </w:r>
    </w:p>
    <w:p w:rsidR="00C62A97" w:rsidRDefault="00A1332C" w:rsidP="00C62A97">
      <w:pPr>
        <w:pStyle w:val="ListParagraph"/>
        <w:jc w:val="center"/>
      </w:pPr>
      <w:r>
        <w:rPr>
          <w:noProof/>
          <w:lang w:eastAsia="en-IE"/>
        </w:rPr>
        <w:drawing>
          <wp:inline distT="0" distB="0" distL="0" distR="0">
            <wp:extent cx="3237230" cy="4374515"/>
            <wp:effectExtent l="19050" t="0" r="127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3237230" cy="4374515"/>
                    </a:xfrm>
                    <a:prstGeom prst="rect">
                      <a:avLst/>
                    </a:prstGeom>
                    <a:noFill/>
                    <a:ln w="9525">
                      <a:noFill/>
                      <a:miter lim="800000"/>
                      <a:headEnd/>
                      <a:tailEnd/>
                    </a:ln>
                  </pic:spPr>
                </pic:pic>
              </a:graphicData>
            </a:graphic>
          </wp:inline>
        </w:drawing>
      </w:r>
    </w:p>
    <w:p w:rsidR="00C62A97" w:rsidRDefault="00C62A97" w:rsidP="00C62A97">
      <w:pPr>
        <w:pStyle w:val="ListParagraph"/>
        <w:jc w:val="center"/>
        <w:rPr>
          <w:b/>
          <w:i/>
          <w:sz w:val="20"/>
          <w:szCs w:val="20"/>
        </w:rPr>
      </w:pPr>
      <w:r w:rsidRPr="00C62A97">
        <w:rPr>
          <w:b/>
          <w:i/>
          <w:sz w:val="20"/>
          <w:szCs w:val="20"/>
        </w:rPr>
        <w:t>You know what, it is pretty important that these are the same really, do match them up. Reference on vid above is around 1:30 into it.</w:t>
      </w:r>
    </w:p>
    <w:p w:rsidR="00C62A97" w:rsidRDefault="00C62A97" w:rsidP="00C62A97">
      <w:pPr>
        <w:pStyle w:val="ListParagraph"/>
        <w:jc w:val="center"/>
        <w:rPr>
          <w:b/>
          <w:i/>
          <w:sz w:val="20"/>
          <w:szCs w:val="20"/>
        </w:rPr>
      </w:pPr>
    </w:p>
    <w:p w:rsidR="00C62A97" w:rsidRDefault="00C62A97" w:rsidP="00C62A97">
      <w:pPr>
        <w:pStyle w:val="ListParagraph"/>
        <w:jc w:val="center"/>
        <w:rPr>
          <w:b/>
          <w:i/>
          <w:sz w:val="20"/>
          <w:szCs w:val="20"/>
        </w:rPr>
      </w:pPr>
    </w:p>
    <w:p w:rsidR="00C62A97" w:rsidRDefault="00C62A97" w:rsidP="00C62A97">
      <w:pPr>
        <w:pStyle w:val="ListParagraph"/>
        <w:jc w:val="center"/>
        <w:rPr>
          <w:b/>
          <w:i/>
          <w:sz w:val="20"/>
          <w:szCs w:val="20"/>
        </w:rPr>
      </w:pPr>
    </w:p>
    <w:p w:rsidR="00C62A97" w:rsidRDefault="00C62A97" w:rsidP="00C62A97">
      <w:pPr>
        <w:pStyle w:val="ListParagraph"/>
        <w:jc w:val="center"/>
        <w:rPr>
          <w:b/>
          <w:i/>
          <w:sz w:val="20"/>
          <w:szCs w:val="20"/>
        </w:rPr>
      </w:pPr>
    </w:p>
    <w:p w:rsidR="00C62A97" w:rsidRPr="00C62A97" w:rsidRDefault="00C62A97" w:rsidP="00C62A97">
      <w:pPr>
        <w:pStyle w:val="ListParagraph"/>
        <w:jc w:val="center"/>
        <w:rPr>
          <w:b/>
          <w:i/>
          <w:sz w:val="20"/>
          <w:szCs w:val="20"/>
        </w:rPr>
      </w:pPr>
      <w:r w:rsidRPr="00C62A97">
        <w:rPr>
          <w:b/>
          <w:i/>
          <w:sz w:val="20"/>
          <w:szCs w:val="20"/>
        </w:rPr>
        <w:t xml:space="preserve"> </w:t>
      </w:r>
    </w:p>
    <w:p w:rsidR="00C62A97" w:rsidRDefault="00C62A97" w:rsidP="00D0171A">
      <w:pPr>
        <w:pStyle w:val="ListParagraph"/>
        <w:numPr>
          <w:ilvl w:val="0"/>
          <w:numId w:val="1"/>
        </w:numPr>
      </w:pPr>
      <w:r>
        <w:lastRenderedPageBreak/>
        <w:t xml:space="preserve">Then we hit </w:t>
      </w:r>
      <w:r w:rsidRPr="00C62A97">
        <w:rPr>
          <w:b/>
        </w:rPr>
        <w:t>Sprite Editor</w:t>
      </w:r>
      <w:r>
        <w:t xml:space="preserve"> and this window opens up:</w:t>
      </w:r>
    </w:p>
    <w:p w:rsidR="00C62A97" w:rsidRDefault="00081CC2" w:rsidP="00C62A97">
      <w:pPr>
        <w:pStyle w:val="ListParagraph"/>
        <w:jc w:val="center"/>
      </w:pPr>
      <w:r>
        <w:rPr>
          <w:noProof/>
          <w:lang w:eastAsia="en-IE"/>
        </w:rPr>
        <w:drawing>
          <wp:inline distT="0" distB="0" distL="0" distR="0">
            <wp:extent cx="5731510" cy="5752497"/>
            <wp:effectExtent l="19050" t="0" r="254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731510" cy="5752497"/>
                    </a:xfrm>
                    <a:prstGeom prst="rect">
                      <a:avLst/>
                    </a:prstGeom>
                    <a:noFill/>
                    <a:ln w="9525">
                      <a:noFill/>
                      <a:miter lim="800000"/>
                      <a:headEnd/>
                      <a:tailEnd/>
                    </a:ln>
                  </pic:spPr>
                </pic:pic>
              </a:graphicData>
            </a:graphic>
          </wp:inline>
        </w:drawing>
      </w:r>
    </w:p>
    <w:p w:rsidR="00C62A97" w:rsidRDefault="00C62A97" w:rsidP="00C62A97">
      <w:pPr>
        <w:pStyle w:val="ListParagraph"/>
      </w:pPr>
    </w:p>
    <w:p w:rsidR="00C62A97" w:rsidRDefault="00C62A97" w:rsidP="00D0171A">
      <w:pPr>
        <w:pStyle w:val="ListParagraph"/>
        <w:numPr>
          <w:ilvl w:val="0"/>
          <w:numId w:val="1"/>
        </w:numPr>
      </w:pPr>
      <w:r>
        <w:t>Now in this window that is in Step 1</w:t>
      </w:r>
      <w:r w:rsidR="002F594D">
        <w:t>5</w:t>
      </w:r>
      <w:r>
        <w:t xml:space="preserve">. above we can slice the image up into pieces. Go to </w:t>
      </w:r>
      <w:r w:rsidRPr="00C62A97">
        <w:rPr>
          <w:b/>
        </w:rPr>
        <w:t>Slice</w:t>
      </w:r>
      <w:r>
        <w:t xml:space="preserve"> then select </w:t>
      </w:r>
      <w:r w:rsidRPr="00C62A97">
        <w:rPr>
          <w:b/>
        </w:rPr>
        <w:t>Grid By Cell Size</w:t>
      </w:r>
      <w:r w:rsidR="002F594D">
        <w:t xml:space="preserve"> as is in the image below and ensure that the rest of the details are as below.</w:t>
      </w:r>
    </w:p>
    <w:p w:rsidR="00C62A97" w:rsidRDefault="002F594D" w:rsidP="00C62A97">
      <w:pPr>
        <w:pStyle w:val="ListParagraph"/>
        <w:jc w:val="center"/>
      </w:pPr>
      <w:r>
        <w:rPr>
          <w:noProof/>
          <w:lang w:eastAsia="en-IE"/>
        </w:rPr>
        <w:drawing>
          <wp:inline distT="0" distB="0" distL="0" distR="0">
            <wp:extent cx="2344694" cy="1631092"/>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l="13042" t="14784" r="77611" b="62274"/>
                    <a:stretch>
                      <a:fillRect/>
                    </a:stretch>
                  </pic:blipFill>
                  <pic:spPr bwMode="auto">
                    <a:xfrm>
                      <a:off x="0" y="0"/>
                      <a:ext cx="2344700" cy="1631096"/>
                    </a:xfrm>
                    <a:prstGeom prst="rect">
                      <a:avLst/>
                    </a:prstGeom>
                    <a:noFill/>
                    <a:ln w="9525">
                      <a:noFill/>
                      <a:miter lim="800000"/>
                      <a:headEnd/>
                      <a:tailEnd/>
                    </a:ln>
                  </pic:spPr>
                </pic:pic>
              </a:graphicData>
            </a:graphic>
          </wp:inline>
        </w:drawing>
      </w:r>
    </w:p>
    <w:p w:rsidR="00C62A97" w:rsidRDefault="00C62A97" w:rsidP="00C62A97">
      <w:pPr>
        <w:pStyle w:val="ListParagraph"/>
        <w:jc w:val="center"/>
      </w:pPr>
    </w:p>
    <w:p w:rsidR="00C62A97" w:rsidRDefault="00C62A97" w:rsidP="00C62A97">
      <w:pPr>
        <w:pStyle w:val="ListParagraph"/>
        <w:jc w:val="center"/>
      </w:pPr>
    </w:p>
    <w:p w:rsidR="002F594D" w:rsidRDefault="00C62A97" w:rsidP="00C62A97">
      <w:pPr>
        <w:pStyle w:val="ListParagraph"/>
      </w:pPr>
      <w:r>
        <w:lastRenderedPageBreak/>
        <w:t xml:space="preserve">Then hit </w:t>
      </w:r>
      <w:r w:rsidRPr="00C62A97">
        <w:rPr>
          <w:b/>
        </w:rPr>
        <w:t>Slice</w:t>
      </w:r>
      <w:r w:rsidR="00A70693">
        <w:t xml:space="preserve"> followed by Apply and the tiles will appear beneath the object created. Each individual tile is a sprite. </w:t>
      </w:r>
    </w:p>
    <w:p w:rsidR="00C62A97" w:rsidRDefault="002F594D" w:rsidP="002F594D">
      <w:pPr>
        <w:pStyle w:val="ListParagraph"/>
        <w:jc w:val="center"/>
      </w:pPr>
      <w:r>
        <w:rPr>
          <w:noProof/>
          <w:lang w:eastAsia="en-IE"/>
        </w:rPr>
        <w:drawing>
          <wp:inline distT="0" distB="0" distL="0" distR="0">
            <wp:extent cx="1713230" cy="3270250"/>
            <wp:effectExtent l="1905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1713230" cy="3270250"/>
                    </a:xfrm>
                    <a:prstGeom prst="rect">
                      <a:avLst/>
                    </a:prstGeom>
                    <a:noFill/>
                    <a:ln w="9525">
                      <a:noFill/>
                      <a:miter lim="800000"/>
                      <a:headEnd/>
                      <a:tailEnd/>
                    </a:ln>
                  </pic:spPr>
                </pic:pic>
              </a:graphicData>
            </a:graphic>
          </wp:inline>
        </w:drawing>
      </w:r>
    </w:p>
    <w:p w:rsidR="00C62A97" w:rsidRDefault="00C62A97" w:rsidP="00C62A97">
      <w:pPr>
        <w:ind w:left="360"/>
      </w:pPr>
    </w:p>
    <w:p w:rsidR="00D92DA4" w:rsidRDefault="00A70693" w:rsidP="00D0171A">
      <w:pPr>
        <w:pStyle w:val="ListParagraph"/>
        <w:numPr>
          <w:ilvl w:val="0"/>
          <w:numId w:val="1"/>
        </w:numPr>
      </w:pPr>
      <w:r>
        <w:t>Next we</w:t>
      </w:r>
      <w:r w:rsidR="00D92DA4">
        <w:t xml:space="preserve"> need to create a tilemap. To do this right click in the </w:t>
      </w:r>
      <w:r w:rsidR="00D92DA4" w:rsidRPr="00D92DA4">
        <w:rPr>
          <w:b/>
        </w:rPr>
        <w:t>Hierarchy</w:t>
      </w:r>
      <w:r w:rsidR="00D92DA4">
        <w:t xml:space="preserve"> in your </w:t>
      </w:r>
      <w:r w:rsidR="00D92DA4" w:rsidRPr="00D92DA4">
        <w:rPr>
          <w:b/>
        </w:rPr>
        <w:t>Unity</w:t>
      </w:r>
      <w:r w:rsidR="00D92DA4">
        <w:t xml:space="preserve"> project and select </w:t>
      </w:r>
      <w:r w:rsidR="00D92DA4" w:rsidRPr="00D92DA4">
        <w:rPr>
          <w:b/>
        </w:rPr>
        <w:t>2D Object</w:t>
      </w:r>
      <w:r w:rsidR="00D92DA4">
        <w:t xml:space="preserve"> then select </w:t>
      </w:r>
      <w:r w:rsidR="00D92DA4" w:rsidRPr="00D92DA4">
        <w:rPr>
          <w:b/>
        </w:rPr>
        <w:t>Tilemap</w:t>
      </w:r>
      <w:r w:rsidR="00D92DA4">
        <w:rPr>
          <w:b/>
        </w:rPr>
        <w:t xml:space="preserve">. </w:t>
      </w:r>
      <w:r w:rsidR="00D92DA4">
        <w:t xml:space="preserve">This will create an object called a </w:t>
      </w:r>
      <w:r w:rsidR="00D92DA4" w:rsidRPr="00D92DA4">
        <w:rPr>
          <w:b/>
        </w:rPr>
        <w:t>Grid</w:t>
      </w:r>
      <w:r w:rsidR="00D92DA4">
        <w:t xml:space="preserve"> for you. All tilemaps in Unity are rendered using a </w:t>
      </w:r>
      <w:r w:rsidR="00D92DA4">
        <w:rPr>
          <w:b/>
        </w:rPr>
        <w:t>G</w:t>
      </w:r>
      <w:r w:rsidR="00D92DA4" w:rsidRPr="00D92DA4">
        <w:rPr>
          <w:b/>
        </w:rPr>
        <w:t>rid</w:t>
      </w:r>
      <w:r w:rsidR="00D92DA4">
        <w:t>.</w:t>
      </w:r>
    </w:p>
    <w:p w:rsidR="00D92DA4" w:rsidRDefault="00BB19E3" w:rsidP="00D92DA4">
      <w:pPr>
        <w:pStyle w:val="ListParagraph"/>
        <w:jc w:val="center"/>
      </w:pPr>
      <w:r w:rsidRPr="00BB19E3">
        <w:rPr>
          <w:noProof/>
          <w:lang w:eastAsia="en-IE"/>
        </w:rPr>
        <w:drawing>
          <wp:inline distT="0" distB="0" distL="0" distR="0">
            <wp:extent cx="2567631" cy="2857172"/>
            <wp:effectExtent l="19050" t="0" r="4119"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l="49748" r="37444" b="49649"/>
                    <a:stretch>
                      <a:fillRect/>
                    </a:stretch>
                  </pic:blipFill>
                  <pic:spPr bwMode="auto">
                    <a:xfrm>
                      <a:off x="0" y="0"/>
                      <a:ext cx="2567631" cy="2857172"/>
                    </a:xfrm>
                    <a:prstGeom prst="rect">
                      <a:avLst/>
                    </a:prstGeom>
                    <a:noFill/>
                    <a:ln w="9525">
                      <a:noFill/>
                      <a:miter lim="800000"/>
                      <a:headEnd/>
                      <a:tailEnd/>
                    </a:ln>
                  </pic:spPr>
                </pic:pic>
              </a:graphicData>
            </a:graphic>
          </wp:inline>
        </w:drawing>
      </w:r>
    </w:p>
    <w:p w:rsidR="00124956" w:rsidRDefault="00124956" w:rsidP="00D92DA4">
      <w:pPr>
        <w:pStyle w:val="ListParagraph"/>
        <w:jc w:val="center"/>
      </w:pPr>
    </w:p>
    <w:p w:rsidR="00124956" w:rsidRDefault="00124956" w:rsidP="00D92DA4">
      <w:pPr>
        <w:pStyle w:val="ListParagraph"/>
        <w:jc w:val="center"/>
      </w:pPr>
    </w:p>
    <w:p w:rsidR="00124956" w:rsidRDefault="00D92DA4" w:rsidP="00D0171A">
      <w:pPr>
        <w:pStyle w:val="ListParagraph"/>
        <w:numPr>
          <w:ilvl w:val="0"/>
          <w:numId w:val="1"/>
        </w:numPr>
      </w:pPr>
      <w:r>
        <w:t xml:space="preserve">Next open up the </w:t>
      </w:r>
      <w:r w:rsidRPr="00124956">
        <w:rPr>
          <w:b/>
        </w:rPr>
        <w:t>Tile Palette</w:t>
      </w:r>
      <w:r>
        <w:t xml:space="preserve"> window. Go to </w:t>
      </w:r>
      <w:r w:rsidR="00124956" w:rsidRPr="00124956">
        <w:rPr>
          <w:b/>
        </w:rPr>
        <w:t>Window</w:t>
      </w:r>
      <w:r w:rsidR="00124956">
        <w:t xml:space="preserve">, go down to </w:t>
      </w:r>
      <w:r w:rsidR="00124956" w:rsidRPr="00124956">
        <w:rPr>
          <w:b/>
        </w:rPr>
        <w:t>2D</w:t>
      </w:r>
      <w:r w:rsidR="00124956">
        <w:t xml:space="preserve"> and select </w:t>
      </w:r>
      <w:r w:rsidR="00124956" w:rsidRPr="00124956">
        <w:rPr>
          <w:b/>
        </w:rPr>
        <w:t>Tile Palette</w:t>
      </w:r>
      <w:r w:rsidR="00124956">
        <w:t xml:space="preserve"> to view the </w:t>
      </w:r>
      <w:r w:rsidR="00124956" w:rsidRPr="00124956">
        <w:rPr>
          <w:b/>
        </w:rPr>
        <w:t>Tile Palette</w:t>
      </w:r>
      <w:r w:rsidR="00124956">
        <w:t xml:space="preserve"> window. </w:t>
      </w:r>
    </w:p>
    <w:p w:rsidR="00124956" w:rsidRDefault="00BB19E3" w:rsidP="00124956">
      <w:pPr>
        <w:pStyle w:val="ListParagraph"/>
        <w:jc w:val="center"/>
      </w:pPr>
      <w:r w:rsidRPr="00BB19E3">
        <w:rPr>
          <w:noProof/>
          <w:lang w:eastAsia="en-IE"/>
        </w:rPr>
        <w:lastRenderedPageBreak/>
        <w:drawing>
          <wp:inline distT="0" distB="0" distL="0" distR="0">
            <wp:extent cx="2617778" cy="2776151"/>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l="7146" r="81925" b="58673"/>
                    <a:stretch>
                      <a:fillRect/>
                    </a:stretch>
                  </pic:blipFill>
                  <pic:spPr bwMode="auto">
                    <a:xfrm>
                      <a:off x="0" y="0"/>
                      <a:ext cx="2617777" cy="2776150"/>
                    </a:xfrm>
                    <a:prstGeom prst="rect">
                      <a:avLst/>
                    </a:prstGeom>
                    <a:noFill/>
                    <a:ln w="9525">
                      <a:noFill/>
                      <a:miter lim="800000"/>
                      <a:headEnd/>
                      <a:tailEnd/>
                    </a:ln>
                  </pic:spPr>
                </pic:pic>
              </a:graphicData>
            </a:graphic>
          </wp:inline>
        </w:drawing>
      </w:r>
    </w:p>
    <w:p w:rsidR="00D92DA4" w:rsidRDefault="00001383" w:rsidP="00D0171A">
      <w:pPr>
        <w:pStyle w:val="ListParagraph"/>
        <w:numPr>
          <w:ilvl w:val="0"/>
          <w:numId w:val="1"/>
        </w:numPr>
      </w:pPr>
      <w:r>
        <w:t>Here is the tile map that I am going to import...</w:t>
      </w:r>
    </w:p>
    <w:p w:rsidR="00001383" w:rsidRDefault="00001383" w:rsidP="00001383">
      <w:pPr>
        <w:pStyle w:val="ListParagraph"/>
        <w:jc w:val="center"/>
      </w:pPr>
    </w:p>
    <w:p w:rsidR="00EA743D" w:rsidRDefault="00EA743D" w:rsidP="00AF3327"/>
    <w:p w:rsidR="00AF3327" w:rsidRDefault="00AF3327" w:rsidP="00AF3327"/>
    <w:p w:rsidR="00AF3327" w:rsidRDefault="00AF3327" w:rsidP="00AF3327"/>
    <w:p w:rsidR="00AF3327" w:rsidRDefault="00AF3327" w:rsidP="00AF3327"/>
    <w:p w:rsidR="00AF3327" w:rsidRDefault="00AF3327" w:rsidP="00AF3327"/>
    <w:p w:rsidR="00AF3327" w:rsidRDefault="00AF3327" w:rsidP="00AF3327">
      <w:r>
        <w:t>Hints &amp; Tips:</w:t>
      </w:r>
    </w:p>
    <w:p w:rsidR="00AF3327" w:rsidRDefault="00AF3327" w:rsidP="00AF3327">
      <w:pPr>
        <w:pStyle w:val="ListParagraph"/>
        <w:numPr>
          <w:ilvl w:val="0"/>
          <w:numId w:val="4"/>
        </w:numPr>
      </w:pPr>
      <w:r>
        <w:t xml:space="preserve">Photoshop version used in this example is </w:t>
      </w:r>
      <w:r w:rsidRPr="00AF3327">
        <w:rPr>
          <w:i/>
        </w:rPr>
        <w:t>Adobe Photoshop CS 6</w:t>
      </w:r>
    </w:p>
    <w:p w:rsidR="00AF3327" w:rsidRDefault="00AF3327" w:rsidP="00AF3327">
      <w:pPr>
        <w:pStyle w:val="ListParagraph"/>
        <w:numPr>
          <w:ilvl w:val="0"/>
          <w:numId w:val="4"/>
        </w:numPr>
      </w:pPr>
      <w:r>
        <w:t xml:space="preserve">Ctrl + A </w:t>
      </w:r>
      <w:r w:rsidR="003D1D20">
        <w:t xml:space="preserve">: </w:t>
      </w:r>
      <w:r>
        <w:t>Selects Everything</w:t>
      </w:r>
    </w:p>
    <w:p w:rsidR="00AF3327" w:rsidRDefault="00AF3327" w:rsidP="00AF3327">
      <w:pPr>
        <w:pStyle w:val="ListParagraph"/>
        <w:numPr>
          <w:ilvl w:val="0"/>
          <w:numId w:val="4"/>
        </w:numPr>
      </w:pPr>
      <w:r>
        <w:t xml:space="preserve">Ctrl + D </w:t>
      </w:r>
      <w:r w:rsidR="003D1D20">
        <w:t xml:space="preserve">: </w:t>
      </w:r>
      <w:r>
        <w:t>Deselects</w:t>
      </w:r>
    </w:p>
    <w:p w:rsidR="00AF3327" w:rsidRDefault="003D1D20" w:rsidP="00AF3327">
      <w:pPr>
        <w:pStyle w:val="ListParagraph"/>
        <w:numPr>
          <w:ilvl w:val="0"/>
          <w:numId w:val="4"/>
        </w:numPr>
      </w:pPr>
      <w:r>
        <w:t>Ctrl + Z : Undo last action</w:t>
      </w:r>
    </w:p>
    <w:p w:rsidR="003D1D20" w:rsidRDefault="003D1D20" w:rsidP="00AF3327">
      <w:pPr>
        <w:pStyle w:val="ListParagraph"/>
        <w:numPr>
          <w:ilvl w:val="0"/>
          <w:numId w:val="4"/>
        </w:numPr>
      </w:pPr>
      <w:r>
        <w:t>Ctrl + Atl + Z : Undo undo undo undo as many times as you press it</w:t>
      </w:r>
    </w:p>
    <w:sectPr w:rsidR="003D1D20" w:rsidSect="00FE0B41">
      <w:footerReference w:type="default" r:id="rId28"/>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35108" w:rsidRDefault="00535108" w:rsidP="00440B63">
      <w:pPr>
        <w:spacing w:after="0" w:line="240" w:lineRule="auto"/>
      </w:pPr>
      <w:r>
        <w:separator/>
      </w:r>
    </w:p>
  </w:endnote>
  <w:endnote w:type="continuationSeparator" w:id="1">
    <w:p w:rsidR="00535108" w:rsidRDefault="00535108" w:rsidP="00440B6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9476594"/>
      <w:docPartObj>
        <w:docPartGallery w:val="Page Numbers (Bottom of Page)"/>
        <w:docPartUnique/>
      </w:docPartObj>
    </w:sdtPr>
    <w:sdtContent>
      <w:p w:rsidR="00440B63" w:rsidRDefault="004776A6">
        <w:pPr>
          <w:pStyle w:val="Footer"/>
          <w:jc w:val="center"/>
        </w:pPr>
        <w:fldSimple w:instr=" PAGE   \* MERGEFORMAT ">
          <w:r w:rsidR="002F594D">
            <w:rPr>
              <w:noProof/>
            </w:rPr>
            <w:t>7</w:t>
          </w:r>
        </w:fldSimple>
      </w:p>
    </w:sdtContent>
  </w:sdt>
  <w:p w:rsidR="00440B63" w:rsidRDefault="00440B6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35108" w:rsidRDefault="00535108" w:rsidP="00440B63">
      <w:pPr>
        <w:spacing w:after="0" w:line="240" w:lineRule="auto"/>
      </w:pPr>
      <w:r>
        <w:separator/>
      </w:r>
    </w:p>
  </w:footnote>
  <w:footnote w:type="continuationSeparator" w:id="1">
    <w:p w:rsidR="00535108" w:rsidRDefault="00535108" w:rsidP="00440B6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2145C0"/>
    <w:multiLevelType w:val="hybridMultilevel"/>
    <w:tmpl w:val="53148FA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851B41"/>
    <w:multiLevelType w:val="hybridMultilevel"/>
    <w:tmpl w:val="8C24B1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7A403BB8"/>
    <w:multiLevelType w:val="hybridMultilevel"/>
    <w:tmpl w:val="781684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nsid w:val="7B757EAE"/>
    <w:multiLevelType w:val="hybridMultilevel"/>
    <w:tmpl w:val="3D48572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defaultTabStop w:val="720"/>
  <w:characterSpacingControl w:val="doNotCompress"/>
  <w:footnotePr>
    <w:footnote w:id="0"/>
    <w:footnote w:id="1"/>
  </w:footnotePr>
  <w:endnotePr>
    <w:endnote w:id="0"/>
    <w:endnote w:id="1"/>
  </w:endnotePr>
  <w:compat/>
  <w:rsids>
    <w:rsidRoot w:val="00EA743D"/>
    <w:rsid w:val="00001383"/>
    <w:rsid w:val="00081CC2"/>
    <w:rsid w:val="00124956"/>
    <w:rsid w:val="00166E2E"/>
    <w:rsid w:val="002E680B"/>
    <w:rsid w:val="002F3B8A"/>
    <w:rsid w:val="002F594D"/>
    <w:rsid w:val="00395441"/>
    <w:rsid w:val="003D1D20"/>
    <w:rsid w:val="00440B63"/>
    <w:rsid w:val="004776A6"/>
    <w:rsid w:val="00480171"/>
    <w:rsid w:val="004972F1"/>
    <w:rsid w:val="00535108"/>
    <w:rsid w:val="00553B58"/>
    <w:rsid w:val="005A7487"/>
    <w:rsid w:val="005E5C13"/>
    <w:rsid w:val="0078691E"/>
    <w:rsid w:val="007E43DF"/>
    <w:rsid w:val="008017C7"/>
    <w:rsid w:val="008B47D4"/>
    <w:rsid w:val="008F2069"/>
    <w:rsid w:val="00933E62"/>
    <w:rsid w:val="00A1332C"/>
    <w:rsid w:val="00A60172"/>
    <w:rsid w:val="00A66AB6"/>
    <w:rsid w:val="00A70693"/>
    <w:rsid w:val="00AF3327"/>
    <w:rsid w:val="00B95874"/>
    <w:rsid w:val="00B95879"/>
    <w:rsid w:val="00BB19E3"/>
    <w:rsid w:val="00C62A97"/>
    <w:rsid w:val="00D0171A"/>
    <w:rsid w:val="00D92DA4"/>
    <w:rsid w:val="00DA4D62"/>
    <w:rsid w:val="00DC7C23"/>
    <w:rsid w:val="00E24C55"/>
    <w:rsid w:val="00EA743D"/>
    <w:rsid w:val="00F22CF9"/>
    <w:rsid w:val="00F57EB2"/>
    <w:rsid w:val="00FE0B41"/>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0B4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743D"/>
    <w:pPr>
      <w:ind w:left="720"/>
      <w:contextualSpacing/>
    </w:pPr>
  </w:style>
  <w:style w:type="paragraph" w:styleId="BalloonText">
    <w:name w:val="Balloon Text"/>
    <w:basedOn w:val="Normal"/>
    <w:link w:val="BalloonTextChar"/>
    <w:uiPriority w:val="99"/>
    <w:semiHidden/>
    <w:unhideWhenUsed/>
    <w:rsid w:val="00EA74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743D"/>
    <w:rPr>
      <w:rFonts w:ascii="Tahoma" w:hAnsi="Tahoma" w:cs="Tahoma"/>
      <w:sz w:val="16"/>
      <w:szCs w:val="16"/>
    </w:rPr>
  </w:style>
  <w:style w:type="table" w:styleId="TableGrid">
    <w:name w:val="Table Grid"/>
    <w:basedOn w:val="TableNormal"/>
    <w:uiPriority w:val="59"/>
    <w:rsid w:val="00D0171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D92DA4"/>
    <w:rPr>
      <w:color w:val="0000FF" w:themeColor="hyperlink"/>
      <w:u w:val="single"/>
    </w:rPr>
  </w:style>
  <w:style w:type="character" w:styleId="FollowedHyperlink">
    <w:name w:val="FollowedHyperlink"/>
    <w:basedOn w:val="DefaultParagraphFont"/>
    <w:uiPriority w:val="99"/>
    <w:semiHidden/>
    <w:unhideWhenUsed/>
    <w:rsid w:val="004972F1"/>
    <w:rPr>
      <w:color w:val="800080" w:themeColor="followedHyperlink"/>
      <w:u w:val="single"/>
    </w:rPr>
  </w:style>
  <w:style w:type="paragraph" w:styleId="Header">
    <w:name w:val="header"/>
    <w:basedOn w:val="Normal"/>
    <w:link w:val="HeaderChar"/>
    <w:uiPriority w:val="99"/>
    <w:semiHidden/>
    <w:unhideWhenUsed/>
    <w:rsid w:val="00440B63"/>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440B63"/>
  </w:style>
  <w:style w:type="paragraph" w:styleId="Footer">
    <w:name w:val="footer"/>
    <w:basedOn w:val="Normal"/>
    <w:link w:val="FooterChar"/>
    <w:uiPriority w:val="99"/>
    <w:unhideWhenUsed/>
    <w:rsid w:val="00440B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0B63"/>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youtube.com/watch?v=ryISV_nH8qw"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8</Pages>
  <Words>736</Words>
  <Characters>4201</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4928</CharactersWithSpaces>
  <SharedDoc>false</SharedDoc>
  <HLinks>
    <vt:vector size="6" baseType="variant">
      <vt:variant>
        <vt:i4>1245300</vt:i4>
      </vt:variant>
      <vt:variant>
        <vt:i4>0</vt:i4>
      </vt:variant>
      <vt:variant>
        <vt:i4>0</vt:i4>
      </vt:variant>
      <vt:variant>
        <vt:i4>5</vt:i4>
      </vt:variant>
      <vt:variant>
        <vt:lpwstr>https://www.youtube.com/watch?v=ryISV_nH8qw</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6</cp:revision>
  <dcterms:created xsi:type="dcterms:W3CDTF">2019-07-13T18:15:00Z</dcterms:created>
  <dcterms:modified xsi:type="dcterms:W3CDTF">2019-07-13T18:21:00Z</dcterms:modified>
</cp:coreProperties>
</file>